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Name: Cheemala Sudharani</w: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b/>
          <w:color w:val="1C4588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1C4588"/>
          <w:spacing w:val="0"/>
          <w:position w:val="0"/>
          <w:sz w:val="28"/>
          <w:shd w:fill="auto" w:val="clear"/>
        </w:rPr>
        <w:t xml:space="preserve">Module 2: Case Study </w:t>
      </w:r>
      <w:r>
        <w:rPr>
          <w:rFonts w:ascii="Arial" w:hAnsi="Arial" w:cs="Arial" w:eastAsia="Arial"/>
          <w:b/>
          <w:color w:val="1C4588"/>
          <w:spacing w:val="0"/>
          <w:position w:val="0"/>
          <w:sz w:val="28"/>
          <w:shd w:fill="auto" w:val="clear"/>
        </w:rPr>
        <w:t xml:space="preserve">–</w:t>
      </w:r>
      <w:r>
        <w:rPr>
          <w:rFonts w:ascii="Arial" w:hAnsi="Arial" w:cs="Arial" w:eastAsia="Arial"/>
          <w:b/>
          <w:color w:val="1C4588"/>
          <w:spacing w:val="0"/>
          <w:position w:val="0"/>
          <w:sz w:val="28"/>
          <w:shd w:fill="auto" w:val="clear"/>
        </w:rPr>
        <w:t xml:space="preserve"> 1</w: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Problem Statement: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You work for XYZ Corporation. Your corporation is working on an application and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they require secured web servers on Linux to launch the application.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Tasks To Be Performed: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1. Create an instance in the US-East-1 (N. Virginia) region with Linux OS and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manage the requirement of web servers of your company using AMI.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2. Replicate the instance in the US-West-2 (Oregon) region.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3. Build two EBS volumes and attach them to the instance in the US-East-1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(N. Virginia) region.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4. Delete one volume after detaching it and extend the size of the other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volume.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5. Take backup of this EBS volume.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Answer 1:</w: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6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Login to AWS Console</w:t>
      </w:r>
    </w:p>
    <w:p>
      <w:pPr>
        <w:numPr>
          <w:ilvl w:val="0"/>
          <w:numId w:val="6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 region to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N. Virginia</w:t>
      </w:r>
    </w:p>
    <w:p>
      <w:pPr>
        <w:numPr>
          <w:ilvl w:val="0"/>
          <w:numId w:val="6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Navigate to the EC2 dashboard by clicking on "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Services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" in the top left corner and selecting "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EC2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" under the Compute section.</w:t>
      </w:r>
    </w:p>
    <w:p>
      <w:pPr>
        <w:numPr>
          <w:ilvl w:val="0"/>
          <w:numId w:val="6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the "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Launch Instance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" button.</w:t>
      </w:r>
    </w:p>
    <w:p>
      <w:pPr>
        <w:numPr>
          <w:ilvl w:val="0"/>
          <w:numId w:val="6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Added instance name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Linux-VM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numPr>
          <w:ilvl w:val="0"/>
          <w:numId w:val="6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 the "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Application and OS Images (Amazon Machine Image)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" selected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Amazon Linux AWS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OS.</w:t>
      </w:r>
    </w:p>
    <w:p>
      <w:pPr>
        <w:numPr>
          <w:ilvl w:val="0"/>
          <w:numId w:val="6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Selected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Amazon Linux 2023 AMI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AMI</w:t>
      </w:r>
    </w:p>
    <w:p>
      <w:pPr>
        <w:numPr>
          <w:ilvl w:val="0"/>
          <w:numId w:val="6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Selected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t2.micro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instance type</w:t>
      </w:r>
    </w:p>
    <w:p>
      <w:pPr>
        <w:numPr>
          <w:ilvl w:val="0"/>
          <w:numId w:val="6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Created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.pem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key pair for the instance</w:t>
      </w:r>
    </w:p>
    <w:p>
      <w:pPr>
        <w:numPr>
          <w:ilvl w:val="0"/>
          <w:numId w:val="6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Configure the security group to allow incoming traffic on the necessary ports for web hosting. I used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SSH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and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HTTP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numPr>
          <w:ilvl w:val="0"/>
          <w:numId w:val="6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To Install web server software, add user data in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Advanced details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section. I installed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Apache service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numPr>
          <w:ilvl w:val="0"/>
          <w:numId w:val="6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the "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Launch Instances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" button.</w: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3510">
          <v:rect xmlns:o="urn:schemas-microsoft-com:office:office" xmlns:v="urn:schemas-microsoft-com:vml" id="rectole0000000000" style="width:433.200000pt;height:175.5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8664" w:dyaOrig="7307">
          <v:rect xmlns:o="urn:schemas-microsoft-com:office:office" xmlns:v="urn:schemas-microsoft-com:vml" id="rectole0000000001" style="width:433.200000pt;height:365.3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5199">
          <v:rect xmlns:o="urn:schemas-microsoft-com:office:office" xmlns:v="urn:schemas-microsoft-com:vml" id="rectole0000000002" style="width:433.200000pt;height:259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6768" w:dyaOrig="6893">
          <v:rect xmlns:o="urn:schemas-microsoft-com:office:office" xmlns:v="urn:schemas-microsoft-com:vml" id="rectole0000000003" style="width:338.400000pt;height:344.6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8664" w:dyaOrig="2596">
          <v:rect xmlns:o="urn:schemas-microsoft-com:office:office" xmlns:v="urn:schemas-microsoft-com:vml" id="rectole0000000004" style="width:433.200000pt;height:129.8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8664" w:dyaOrig="6950">
          <v:rect xmlns:o="urn:schemas-microsoft-com:office:office" xmlns:v="urn:schemas-microsoft-com:vml" id="rectole0000000005" style="width:433.200000pt;height:347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8664" w:dyaOrig="7007">
          <v:rect xmlns:o="urn:schemas-microsoft-com:office:office" xmlns:v="urn:schemas-microsoft-com:vml" id="rectole0000000006" style="width:433.200000pt;height:350.3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8664" w:dyaOrig="3304">
          <v:rect xmlns:o="urn:schemas-microsoft-com:office:office" xmlns:v="urn:schemas-microsoft-com:vml" id="rectole0000000007" style="width:433.200000pt;height:165.2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7231">
          <v:rect xmlns:o="urn:schemas-microsoft-com:office:office" xmlns:v="urn:schemas-microsoft-com:vml" id="rectole0000000008" style="width:433.200000pt;height:361.5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8664" w:dyaOrig="6985">
          <v:rect xmlns:o="urn:schemas-microsoft-com:office:office" xmlns:v="urn:schemas-microsoft-com:vml" id="rectole0000000009" style="width:433.200000pt;height:349.2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8664" w:dyaOrig="7282">
          <v:rect xmlns:o="urn:schemas-microsoft-com:office:office" xmlns:v="urn:schemas-microsoft-com:vml" id="rectole0000000010" style="width:433.200000pt;height:364.1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4157" w:dyaOrig="1075">
          <v:rect xmlns:o="urn:schemas-microsoft-com:office:office" xmlns:v="urn:schemas-microsoft-com:vml" id="rectole0000000011" style="width:207.850000pt;height:53.7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 the created instance</w:t>
      </w:r>
    </w:p>
    <w:p>
      <w:pPr>
        <w:numPr>
          <w:ilvl w:val="0"/>
          <w:numId w:val="8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Action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numPr>
          <w:ilvl w:val="0"/>
          <w:numId w:val="8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Image and templates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-&gt;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Create Image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numPr>
          <w:ilvl w:val="0"/>
          <w:numId w:val="8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Added image name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Linux-VM-image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and description.</w:t>
      </w:r>
    </w:p>
    <w:p>
      <w:pPr>
        <w:numPr>
          <w:ilvl w:val="0"/>
          <w:numId w:val="8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Create Image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2341">
          <v:rect xmlns:o="urn:schemas-microsoft-com:office:office" xmlns:v="urn:schemas-microsoft-com:vml" id="rectole0000000012" style="width:433.200000pt;height:117.0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6633">
          <v:rect xmlns:o="urn:schemas-microsoft-com:office:office" xmlns:v="urn:schemas-microsoft-com:vml" id="rectole0000000013" style="width:433.200000pt;height:331.6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1584">
          <v:rect xmlns:o="urn:schemas-microsoft-com:office:office" xmlns:v="urn:schemas-microsoft-com:vml" id="rectole0000000014" style="width:433.200000pt;height:79.2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Answer 2:</w:t>
      </w:r>
    </w:p>
    <w:p>
      <w:pPr>
        <w:numPr>
          <w:ilvl w:val="0"/>
          <w:numId w:val="10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 the created image</w:t>
      </w:r>
    </w:p>
    <w:p>
      <w:pPr>
        <w:numPr>
          <w:ilvl w:val="0"/>
          <w:numId w:val="10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Action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numPr>
          <w:ilvl w:val="0"/>
          <w:numId w:val="10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Copy AMI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numPr>
          <w:ilvl w:val="0"/>
          <w:numId w:val="10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Copy AMI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page scroll to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Destination Region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option and select the destination region to "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US West (Oregon)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"</w:t>
      </w:r>
    </w:p>
    <w:p>
      <w:pPr>
        <w:numPr>
          <w:ilvl w:val="0"/>
          <w:numId w:val="10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Copy AMI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button.</w: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2455">
          <v:rect xmlns:o="urn:schemas-microsoft-com:office:office" xmlns:v="urn:schemas-microsoft-com:vml" id="rectole0000000015" style="width:433.200000pt;height:122.7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5621">
          <v:rect xmlns:o="urn:schemas-microsoft-com:office:office" xmlns:v="urn:schemas-microsoft-com:vml" id="rectole0000000016" style="width:433.200000pt;height:281.0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 a new tab change the region to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US West (Oregon)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" </w:t>
      </w:r>
    </w:p>
    <w:p>
      <w:pPr>
        <w:numPr>
          <w:ilvl w:val="0"/>
          <w:numId w:val="12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Navigate to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AMIs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section. The copied image is added on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AMIs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section</w:t>
      </w:r>
    </w:p>
    <w:p>
      <w:pPr>
        <w:numPr>
          <w:ilvl w:val="0"/>
          <w:numId w:val="12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 the image</w:t>
      </w:r>
    </w:p>
    <w:p>
      <w:pPr>
        <w:numPr>
          <w:ilvl w:val="0"/>
          <w:numId w:val="12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Launch instance from AMI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button</w:t>
      </w:r>
    </w:p>
    <w:p>
      <w:pPr>
        <w:numPr>
          <w:ilvl w:val="0"/>
          <w:numId w:val="12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Added the name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Linux-VM1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numPr>
          <w:ilvl w:val="0"/>
          <w:numId w:val="12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 the "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Application and OS Images (Amazon Machine Image)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" selected my image from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My AMIs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numPr>
          <w:ilvl w:val="0"/>
          <w:numId w:val="12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t2.micro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instance type</w:t>
      </w:r>
    </w:p>
    <w:p>
      <w:pPr>
        <w:numPr>
          <w:ilvl w:val="0"/>
          <w:numId w:val="12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Create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.pem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Key pair for the instance</w:t>
      </w:r>
    </w:p>
    <w:p>
      <w:pPr>
        <w:numPr>
          <w:ilvl w:val="0"/>
          <w:numId w:val="12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Configure the security group to allow incoming traffic on the necessary ports for web hosting. I used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SSH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and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HTTP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”.</w:t>
      </w:r>
    </w:p>
    <w:p>
      <w:pPr>
        <w:numPr>
          <w:ilvl w:val="0"/>
          <w:numId w:val="12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the "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Launch Instances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" button.</w: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1364">
          <v:rect xmlns:o="urn:schemas-microsoft-com:office:office" xmlns:v="urn:schemas-microsoft-com:vml" id="rectole0000000017" style="width:433.200000pt;height:68.2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1968">
          <v:rect xmlns:o="urn:schemas-microsoft-com:office:office" xmlns:v="urn:schemas-microsoft-com:vml" id="rectole0000000018" style="width:433.200000pt;height:98.4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3488">
          <v:rect xmlns:o="urn:schemas-microsoft-com:office:office" xmlns:v="urn:schemas-microsoft-com:vml" id="rectole0000000019" style="width:433.200000pt;height:174.4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6843">
          <v:rect xmlns:o="urn:schemas-microsoft-com:office:office" xmlns:v="urn:schemas-microsoft-com:vml" id="rectole0000000020" style="width:433.200000pt;height:342.1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2811">
          <v:rect xmlns:o="urn:schemas-microsoft-com:office:office" xmlns:v="urn:schemas-microsoft-com:vml" id="rectole0000000021" style="width:433.200000pt;height:140.5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50" w:dyaOrig="6912">
          <v:rect xmlns:o="urn:schemas-microsoft-com:office:office" xmlns:v="urn:schemas-microsoft-com:vml" id="rectole0000000022" style="width:432.500000pt;height:345.6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2624">
          <v:rect xmlns:o="urn:schemas-microsoft-com:office:office" xmlns:v="urn:schemas-microsoft-com:vml" id="rectole0000000023" style="width:433.200000pt;height:131.2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6205">
          <v:rect xmlns:o="urn:schemas-microsoft-com:office:office" xmlns:v="urn:schemas-microsoft-com:vml" id="rectole0000000024" style="width:433.200000pt;height:310.2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6837">
          <v:rect xmlns:o="urn:schemas-microsoft-com:office:office" xmlns:v="urn:schemas-microsoft-com:vml" id="rectole0000000025" style="width:433.200000pt;height:341.8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3519">
          <v:rect xmlns:o="urn:schemas-microsoft-com:office:office" xmlns:v="urn:schemas-microsoft-com:vml" id="rectole0000000026" style="width:433.200000pt;height:175.9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4176" w:dyaOrig="1046">
          <v:rect xmlns:o="urn:schemas-microsoft-com:office:office" xmlns:v="urn:schemas-microsoft-com:vml" id="rectole0000000027" style="width:208.800000pt;height:52.3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1566">
          <v:rect xmlns:o="urn:schemas-microsoft-com:office:office" xmlns:v="urn:schemas-microsoft-com:vml" id="rectole0000000028" style="width:433.200000pt;height:78.3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Answer 3:</w: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4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Navigate to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Elastic Block Store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”.</w:t>
      </w:r>
    </w:p>
    <w:p>
      <w:pPr>
        <w:numPr>
          <w:ilvl w:val="0"/>
          <w:numId w:val="14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Volumes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option</w:t>
      </w:r>
    </w:p>
    <w:p>
      <w:pPr>
        <w:numPr>
          <w:ilvl w:val="0"/>
          <w:numId w:val="14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Create Volume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option to create a volume</w:t>
      </w:r>
    </w:p>
    <w:p>
      <w:pPr>
        <w:numPr>
          <w:ilvl w:val="0"/>
          <w:numId w:val="14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 the “Create Volume” page specify the Volume type to “General Purpose SSD (gp2)”.</w:t>
      </w:r>
    </w:p>
    <w:p>
      <w:pPr>
        <w:numPr>
          <w:ilvl w:val="0"/>
          <w:numId w:val="14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Specify the Size to 5 GiB (As per your need)</w:t>
      </w:r>
    </w:p>
    <w:p>
      <w:pPr>
        <w:numPr>
          <w:ilvl w:val="0"/>
          <w:numId w:val="14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 the same availability zone as per the EC2. I have selected “us-east-1b” availability zone.</w:t>
      </w:r>
    </w:p>
    <w:p>
      <w:pPr>
        <w:numPr>
          <w:ilvl w:val="0"/>
          <w:numId w:val="14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Create Volume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button.</w: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1814">
          <v:rect xmlns:o="urn:schemas-microsoft-com:office:office" xmlns:v="urn:schemas-microsoft-com:vml" id="rectole0000000029" style="width:433.200000pt;height:90.7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5570">
          <v:rect xmlns:o="urn:schemas-microsoft-com:office:office" xmlns:v="urn:schemas-microsoft-com:vml" id="rectole0000000030" style="width:433.200000pt;height:278.5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5527">
          <v:rect xmlns:o="urn:schemas-microsoft-com:office:office" xmlns:v="urn:schemas-microsoft-com:vml" id="rectole0000000031" style="width:433.200000pt;height:276.3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1751">
          <v:rect xmlns:o="urn:schemas-microsoft-com:office:office" xmlns:v="urn:schemas-microsoft-com:vml" id="rectole0000000032" style="width:433.200000pt;height:87.5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6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 the newly created EBS</w:t>
      </w:r>
    </w:p>
    <w:p>
      <w:pPr>
        <w:numPr>
          <w:ilvl w:val="0"/>
          <w:numId w:val="16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Attach Volume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option to attached the newly created EBS volume to the EC2</w: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2647">
          <v:rect xmlns:o="urn:schemas-microsoft-com:office:office" xmlns:v="urn:schemas-microsoft-com:vml" id="rectole0000000033" style="width:433.200000pt;height:132.3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8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Attach volume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page select the instance type to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Linux-VM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numPr>
          <w:ilvl w:val="0"/>
          <w:numId w:val="18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Attach volume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button</w: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5574">
          <v:rect xmlns:o="urn:schemas-microsoft-com:office:office" xmlns:v="urn:schemas-microsoft-com:vml" id="rectole0000000034" style="width:433.200000pt;height:278.7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  <w:r>
        <w:object w:dxaOrig="8664" w:dyaOrig="2137">
          <v:rect xmlns:o="urn:schemas-microsoft-com:office:office" xmlns:v="urn:schemas-microsoft-com:vml" id="rectole0000000035" style="width:433.200000pt;height:106.8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0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Create Volume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option to create a new volume</w:t>
      </w:r>
    </w:p>
    <w:p>
      <w:pPr>
        <w:numPr>
          <w:ilvl w:val="0"/>
          <w:numId w:val="20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 the “Create Volume” page specify the Volume type to “General Purpose SSD (gp2)”.</w:t>
      </w:r>
    </w:p>
    <w:p>
      <w:pPr>
        <w:numPr>
          <w:ilvl w:val="0"/>
          <w:numId w:val="20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Specify the Size to 6 GiB (As per your need)</w:t>
      </w:r>
    </w:p>
    <w:p>
      <w:pPr>
        <w:numPr>
          <w:ilvl w:val="0"/>
          <w:numId w:val="20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 the same availability zone as per the EC2. I have selected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us-east-1b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availability zone.</w:t>
      </w:r>
    </w:p>
    <w:p>
      <w:pPr>
        <w:numPr>
          <w:ilvl w:val="0"/>
          <w:numId w:val="20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Create Volume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button.</w: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1530">
          <v:rect xmlns:o="urn:schemas-microsoft-com:office:office" xmlns:v="urn:schemas-microsoft-com:vml" id="rectole0000000036" style="width:433.200000pt;height:76.5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5779">
          <v:rect xmlns:o="urn:schemas-microsoft-com:office:office" xmlns:v="urn:schemas-microsoft-com:vml" id="rectole0000000037" style="width:433.200000pt;height:288.9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8664" w:dyaOrig="4865">
          <v:rect xmlns:o="urn:schemas-microsoft-com:office:office" xmlns:v="urn:schemas-microsoft-com:vml" id="rectole0000000038" style="width:433.200000pt;height:243.2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1512">
          <v:rect xmlns:o="urn:schemas-microsoft-com:office:office" xmlns:v="urn:schemas-microsoft-com:vml" id="rectole0000000039" style="width:433.200000pt;height:75.6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2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 the newly created EBS</w:t>
      </w:r>
    </w:p>
    <w:p>
      <w:pPr>
        <w:numPr>
          <w:ilvl w:val="0"/>
          <w:numId w:val="22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Attach Volume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option to attached the newly created EBS volume to the EC2</w: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1895">
          <v:rect xmlns:o="urn:schemas-microsoft-com:office:office" xmlns:v="urn:schemas-microsoft-com:vml" id="rectole0000000040" style="width:433.200000pt;height:94.7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4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Attach volume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page select the instance type to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Linux-VM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numPr>
          <w:ilvl w:val="0"/>
          <w:numId w:val="24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“Attach volume” button</w: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6363">
          <v:rect xmlns:o="urn:schemas-microsoft-com:office:office" xmlns:v="urn:schemas-microsoft-com:vml" id="rectole0000000041" style="width:433.200000pt;height:318.1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6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Navigate to the EC2 instance option</w:t>
      </w:r>
    </w:p>
    <w:p>
      <w:pPr>
        <w:numPr>
          <w:ilvl w:val="0"/>
          <w:numId w:val="26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Linux-VM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</w:t>
      </w:r>
    </w:p>
    <w:p>
      <w:pPr>
        <w:numPr>
          <w:ilvl w:val="0"/>
          <w:numId w:val="26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Now to check the storage click on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Storage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option </w: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3528">
          <v:rect xmlns:o="urn:schemas-microsoft-com:office:office" xmlns:v="urn:schemas-microsoft-com:vml" id="rectole0000000042" style="width:433.200000pt;height:176.4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FFFF00" w:val="clear"/>
        </w:rPr>
        <w:t xml:space="preserve">Now need to properly format the EBS because EBS is an unformatted storage type.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28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Connect the EC2 instance</w:t>
      </w:r>
    </w:p>
    <w:p>
      <w:pPr>
        <w:tabs>
          <w:tab w:val="left" w:pos="2390" w:leader="none"/>
        </w:tabs>
        <w:spacing w:before="0" w:after="160" w:line="259"/>
        <w:ind w:right="0" w:left="36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36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6606">
          <v:rect xmlns:o="urn:schemas-microsoft-com:office:office" xmlns:v="urn:schemas-microsoft-com:vml" id="rectole0000000043" style="width:433.200000pt;height:330.3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tabs>
          <w:tab w:val="left" w:pos="2390" w:leader="none"/>
        </w:tabs>
        <w:spacing w:before="0" w:after="160" w:line="259"/>
        <w:ind w:right="0" w:left="36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0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sudo su</w:t>
      </w:r>
    </w:p>
    <w:p>
      <w:pPr>
        <w:numPr>
          <w:ilvl w:val="0"/>
          <w:numId w:val="30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sudo yum update</w:t>
      </w:r>
    </w:p>
    <w:p>
      <w:pPr>
        <w:numPr>
          <w:ilvl w:val="0"/>
          <w:numId w:val="30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lsblk</w:t>
      </w:r>
    </w:p>
    <w:p>
      <w:pPr>
        <w:numPr>
          <w:ilvl w:val="0"/>
          <w:numId w:val="30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file -s /dev/xvda</w:t>
      </w:r>
    </w:p>
    <w:p>
      <w:pPr>
        <w:numPr>
          <w:ilvl w:val="0"/>
          <w:numId w:val="30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file -s /dev/xvdf</w:t>
      </w:r>
    </w:p>
    <w:p>
      <w:pPr>
        <w:numPr>
          <w:ilvl w:val="0"/>
          <w:numId w:val="30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mkfs -t ext4 /dev/xvdf</w:t>
      </w:r>
    </w:p>
    <w:p>
      <w:pPr>
        <w:numPr>
          <w:ilvl w:val="0"/>
          <w:numId w:val="30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file -s /dev/xvdf</w:t>
      </w:r>
    </w:p>
    <w:p>
      <w:pPr>
        <w:numPr>
          <w:ilvl w:val="0"/>
          <w:numId w:val="30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mkdir ebsvolume</w:t>
      </w:r>
    </w:p>
    <w:p>
      <w:pPr>
        <w:numPr>
          <w:ilvl w:val="0"/>
          <w:numId w:val="30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ls</w:t>
      </w:r>
    </w:p>
    <w:p>
      <w:pPr>
        <w:numPr>
          <w:ilvl w:val="0"/>
          <w:numId w:val="30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mount /dev/xvdf ebdvolume (Mount the EBS volume)</w:t>
      </w:r>
    </w:p>
    <w:p>
      <w:pPr>
        <w:numPr>
          <w:ilvl w:val="0"/>
          <w:numId w:val="30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lsblk</w:t>
      </w:r>
    </w:p>
    <w:p>
      <w:pPr>
        <w:tabs>
          <w:tab w:val="left" w:pos="2390" w:leader="none"/>
        </w:tabs>
        <w:spacing w:before="0" w:after="160" w:line="259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2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file -s /dev/xvdg</w:t>
      </w:r>
    </w:p>
    <w:p>
      <w:pPr>
        <w:numPr>
          <w:ilvl w:val="0"/>
          <w:numId w:val="32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mkfs -t ext4 /dev/xvdg</w:t>
      </w:r>
    </w:p>
    <w:p>
      <w:pPr>
        <w:numPr>
          <w:ilvl w:val="0"/>
          <w:numId w:val="32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file -s /dev/xvdg</w:t>
      </w:r>
    </w:p>
    <w:p>
      <w:pPr>
        <w:numPr>
          <w:ilvl w:val="0"/>
          <w:numId w:val="32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mount /dev/xvdg ebsvolume (Mount the EBS volume)</w:t>
      </w:r>
    </w:p>
    <w:p>
      <w:pPr>
        <w:numPr>
          <w:ilvl w:val="0"/>
          <w:numId w:val="32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lsblk</w:t>
      </w:r>
    </w:p>
    <w:p>
      <w:pPr>
        <w:tabs>
          <w:tab w:val="left" w:pos="2390" w:leader="none"/>
        </w:tabs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488" w:dyaOrig="5769">
          <v:rect xmlns:o="urn:schemas-microsoft-com:office:office" xmlns:v="urn:schemas-microsoft-com:vml" id="rectole0000000044" style="width:374.400000pt;height:288.4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8664" w:dyaOrig="3424">
          <v:rect xmlns:o="urn:schemas-microsoft-com:office:office" xmlns:v="urn:schemas-microsoft-com:vml" id="rectole0000000045" style="width:433.200000pt;height:171.2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  <w:r>
        <w:object w:dxaOrig="8664" w:dyaOrig="3289">
          <v:rect xmlns:o="urn:schemas-microsoft-com:office:office" xmlns:v="urn:schemas-microsoft-com:vml" id="rectole0000000046" style="width:433.200000pt;height:164.4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6086" w:dyaOrig="1939">
          <v:rect xmlns:o="urn:schemas-microsoft-com:office:office" xmlns:v="urn:schemas-microsoft-com:vml" id="rectole0000000047" style="width:304.300000pt;height:96.9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tabs>
          <w:tab w:val="left" w:pos="2390" w:leader="none"/>
        </w:tabs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Answer 4:</w: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5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Navigate to the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“Volumes”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option</w:t>
      </w:r>
    </w:p>
    <w:p>
      <w:pPr>
        <w:numPr>
          <w:ilvl w:val="0"/>
          <w:numId w:val="35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 the volume to detach.</w:t>
      </w:r>
    </w:p>
    <w:p>
      <w:pPr>
        <w:numPr>
          <w:ilvl w:val="0"/>
          <w:numId w:val="35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Actions” -&gt;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Detach volume”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35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Detach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button</w: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object w:dxaOrig="8664" w:dyaOrig="1782">
          <v:rect xmlns:o="urn:schemas-microsoft-com:office:office" xmlns:v="urn:schemas-microsoft-com:vml" id="rectole0000000048" style="width:433.200000pt;height:89.1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object w:dxaOrig="7344" w:dyaOrig="3168">
          <v:rect xmlns:o="urn:schemas-microsoft-com:office:office" xmlns:v="urn:schemas-microsoft-com:vml" id="rectole0000000049" style="width:367.200000pt;height:158.4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object w:dxaOrig="8664" w:dyaOrig="1937">
          <v:rect xmlns:o="urn:schemas-microsoft-com:office:office" xmlns:v="urn:schemas-microsoft-com:vml" id="rectole0000000050" style="width:433.200000pt;height:96.8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7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To increase the volume to the other EBS, select the volume </w:t>
      </w:r>
    </w:p>
    <w:p>
      <w:pPr>
        <w:numPr>
          <w:ilvl w:val="0"/>
          <w:numId w:val="37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Action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-&gt;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Modify volume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1777">
          <v:rect xmlns:o="urn:schemas-microsoft-com:office:office" xmlns:v="urn:schemas-microsoft-com:vml" id="rectole0000000051" style="width:433.200000pt;height:88.8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9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Volume Details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page update the Size to 11 GiB</w: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6068">
          <v:rect xmlns:o="urn:schemas-microsoft-com:office:office" xmlns:v="urn:schemas-microsoft-com:vml" id="rectole0000000052" style="width:433.200000pt;height:303.4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1603">
          <v:rect xmlns:o="urn:schemas-microsoft-com:office:office" xmlns:v="urn:schemas-microsoft-com:vml" id="rectole0000000053" style="width:433.200000pt;height:80.15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Answer 5:</w: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1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 the EBS volume</w:t>
      </w:r>
    </w:p>
    <w:p>
      <w:pPr>
        <w:numPr>
          <w:ilvl w:val="0"/>
          <w:numId w:val="41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Action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-&gt;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Create snapshot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</w: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1809">
          <v:rect xmlns:o="urn:schemas-microsoft-com:office:office" xmlns:v="urn:schemas-microsoft-com:vml" id="rectole0000000054" style="width:433.200000pt;height:90.45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3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 the Create snapshot page added a description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My EBS snapshot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numPr>
          <w:ilvl w:val="0"/>
          <w:numId w:val="43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Create snapshot”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button.</w: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6974">
          <v:rect xmlns:o="urn:schemas-microsoft-com:office:office" xmlns:v="urn:schemas-microsoft-com:vml" id="rectole0000000055" style="width:433.200000pt;height:348.7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5"/>
        </w:numPr>
        <w:tabs>
          <w:tab w:val="left" w:pos="2390" w:leader="none"/>
        </w:tabs>
        <w:spacing w:before="0" w:after="16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Navigate to the Snapshots and you can see the snapshot of the EBS</w:t>
      </w:r>
    </w:p>
    <w:p>
      <w:pPr>
        <w:tabs>
          <w:tab w:val="left" w:pos="2390" w:leader="none"/>
        </w:tabs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1380">
          <v:rect xmlns:o="urn:schemas-microsoft-com:office:office" xmlns:v="urn:schemas-microsoft-com:vml" id="rectole0000000056" style="width:433.200000pt;height:69.0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num w:numId="6">
    <w:abstractNumId w:val="114"/>
  </w:num>
  <w:num w:numId="8">
    <w:abstractNumId w:val="108"/>
  </w:num>
  <w:num w:numId="10">
    <w:abstractNumId w:val="102"/>
  </w:num>
  <w:num w:numId="12">
    <w:abstractNumId w:val="96"/>
  </w:num>
  <w:num w:numId="14">
    <w:abstractNumId w:val="90"/>
  </w:num>
  <w:num w:numId="16">
    <w:abstractNumId w:val="84"/>
  </w:num>
  <w:num w:numId="18">
    <w:abstractNumId w:val="78"/>
  </w:num>
  <w:num w:numId="20">
    <w:abstractNumId w:val="72"/>
  </w:num>
  <w:num w:numId="22">
    <w:abstractNumId w:val="66"/>
  </w:num>
  <w:num w:numId="24">
    <w:abstractNumId w:val="60"/>
  </w:num>
  <w:num w:numId="26">
    <w:abstractNumId w:val="54"/>
  </w:num>
  <w:num w:numId="28">
    <w:abstractNumId w:val="48"/>
  </w:num>
  <w:num w:numId="30">
    <w:abstractNumId w:val="42"/>
  </w:num>
  <w:num w:numId="32">
    <w:abstractNumId w:val="36"/>
  </w:num>
  <w:num w:numId="35">
    <w:abstractNumId w:val="30"/>
  </w:num>
  <w:num w:numId="37">
    <w:abstractNumId w:val="24"/>
  </w:num>
  <w:num w:numId="39">
    <w:abstractNumId w:val="18"/>
  </w:num>
  <w:num w:numId="41">
    <w:abstractNumId w:val="12"/>
  </w:num>
  <w:num w:numId="43">
    <w:abstractNumId w:val="6"/>
  </w:num>
  <w:num w:numId="4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53.wmf" Id="docRId107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55.bin" Id="docRId1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media/image47.wmf" Id="docRId95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numbering.xml" Id="docRId114" Type="http://schemas.openxmlformats.org/officeDocument/2006/relationships/numbering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styles.xml" Id="docRId115" Type="http://schemas.openxmlformats.org/officeDocument/2006/relationships/styles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/Relationships>
</file>